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bCs/>
          <w:color w:val="000000"/>
          <w:kern w:val="0"/>
          <w:sz w:val="24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2：</w:t>
      </w:r>
    </w:p>
    <w:p>
      <w:pPr>
        <w:widowControl/>
        <w:jc w:val="center"/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江苏财经职业技术学院</w:t>
      </w:r>
      <w:r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  <w:t>“周恩来班”创建申报表</w:t>
      </w:r>
    </w:p>
    <w:tbl>
      <w:tblPr>
        <w:tblStyle w:val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472"/>
        <w:gridCol w:w="1512"/>
        <w:gridCol w:w="28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班级名称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江苏财经职业技术学院         学院           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班 主 任 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创建班级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2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开展特色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创建活动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内容方法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及其效果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班主任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意 见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54" w:firstLineChars="130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签字：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ind w:firstLine="3935" w:firstLineChars="140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学院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54" w:firstLineChars="130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签章：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ind w:firstLine="3935" w:firstLineChars="140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学校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审批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54" w:firstLineChars="130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签章：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ind w:firstLine="4076" w:firstLineChars="145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hAnsi="宋体" w:eastAsia="仿宋_GB2312" w:cs="宋体"/>
          <w:b/>
          <w:bCs/>
          <w:color w:val="000000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ZTQ0ZDQ3Yjg1NTgzNTQ4ZTE2NTY3YzUzY2U4YjUifQ=="/>
  </w:docVars>
  <w:rsids>
    <w:rsidRoot w:val="13047317"/>
    <w:rsid w:val="1304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2024-03-11T09:51:00Z</dcterms:created>
  <dc:creator>86159</dc:creator>
  <cp:lastModifiedBy>86159</cp:lastModifiedBy>
  <dcterms:modified xsi:type="dcterms:W3CDTF">2024-03-11T09:51:37Z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5F7FD04854954426AC427058CF8D8ED3_11</vt:lpwstr>
  </property>
</Properties>
</file>