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67" w:rsidRDefault="00A56DE6">
      <w:pPr>
        <w:widowControl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/>
        </w:rPr>
        <w:t>附件</w:t>
      </w:r>
    </w:p>
    <w:bookmarkEnd w:id="0"/>
    <w:p w:rsidR="00977067" w:rsidRDefault="00A56DE6">
      <w:pPr>
        <w:widowControl/>
        <w:jc w:val="center"/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/>
        </w:rPr>
        <w:t>答题须知</w:t>
      </w:r>
    </w:p>
    <w:p w:rsidR="00977067" w:rsidRDefault="00977067">
      <w:pPr>
        <w:widowControl/>
        <w:spacing w:line="560" w:lineRule="exact"/>
        <w:ind w:firstLineChars="200" w:firstLine="620"/>
        <w:rPr>
          <w:rFonts w:ascii="仿宋" w:eastAsia="仿宋" w:hAnsi="仿宋" w:cs="仿宋"/>
          <w:color w:val="000000"/>
          <w:kern w:val="0"/>
          <w:sz w:val="31"/>
          <w:szCs w:val="31"/>
          <w:lang/>
        </w:rPr>
      </w:pPr>
    </w:p>
    <w:p w:rsidR="00977067" w:rsidRDefault="00A56DE6">
      <w:pPr>
        <w:widowControl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1.</w:t>
      </w:r>
      <w:r>
        <w:rPr>
          <w:rFonts w:ascii="仿宋" w:eastAsia="仿宋" w:hAnsi="仿宋" w:cs="仿宋"/>
          <w:color w:val="000000"/>
          <w:kern w:val="0"/>
          <w:sz w:val="32"/>
          <w:szCs w:val="32"/>
          <w:lang/>
        </w:rPr>
        <w:t>答题时间为</w:t>
      </w:r>
      <w:r>
        <w:rPr>
          <w:rFonts w:ascii="仿宋" w:eastAsia="仿宋" w:hAnsi="仿宋" w:cs="仿宋"/>
          <w:color w:val="000000"/>
          <w:kern w:val="0"/>
          <w:sz w:val="32"/>
          <w:szCs w:val="32"/>
          <w:lang/>
        </w:rPr>
        <w:t>2021</w:t>
      </w:r>
      <w:r>
        <w:rPr>
          <w:rFonts w:ascii="仿宋" w:eastAsia="仿宋" w:hAnsi="仿宋" w:cs="仿宋"/>
          <w:color w:val="000000"/>
          <w:kern w:val="0"/>
          <w:sz w:val="32"/>
          <w:szCs w:val="32"/>
          <w:lang/>
        </w:rPr>
        <w:t>年</w:t>
      </w:r>
      <w:r>
        <w:rPr>
          <w:rFonts w:ascii="仿宋" w:eastAsia="仿宋" w:hAnsi="仿宋" w:cs="仿宋"/>
          <w:color w:val="000000"/>
          <w:kern w:val="0"/>
          <w:sz w:val="32"/>
          <w:szCs w:val="32"/>
          <w:lang/>
        </w:rPr>
        <w:t>3</w:t>
      </w:r>
      <w:r>
        <w:rPr>
          <w:rFonts w:ascii="仿宋" w:eastAsia="仿宋" w:hAnsi="仿宋" w:cs="仿宋"/>
          <w:color w:val="000000"/>
          <w:kern w:val="0"/>
          <w:sz w:val="32"/>
          <w:szCs w:val="32"/>
          <w:lang/>
        </w:rPr>
        <w:t>月</w:t>
      </w:r>
      <w:r>
        <w:rPr>
          <w:rFonts w:ascii="仿宋" w:eastAsia="仿宋" w:hAnsi="仿宋" w:cs="仿宋"/>
          <w:color w:val="000000"/>
          <w:kern w:val="0"/>
          <w:sz w:val="32"/>
          <w:szCs w:val="32"/>
          <w:lang/>
        </w:rPr>
        <w:t>2</w:t>
      </w:r>
      <w:r w:rsidR="00274113"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2</w:t>
      </w:r>
      <w:r>
        <w:rPr>
          <w:rFonts w:ascii="仿宋" w:eastAsia="仿宋" w:hAnsi="仿宋" w:cs="仿宋"/>
          <w:color w:val="000000"/>
          <w:kern w:val="0"/>
          <w:sz w:val="32"/>
          <w:szCs w:val="32"/>
          <w:lang/>
        </w:rPr>
        <w:t>日至</w:t>
      </w:r>
      <w:r>
        <w:rPr>
          <w:rFonts w:ascii="仿宋" w:eastAsia="仿宋" w:hAnsi="仿宋" w:cs="仿宋"/>
          <w:color w:val="000000"/>
          <w:kern w:val="0"/>
          <w:sz w:val="32"/>
          <w:szCs w:val="32"/>
          <w:lang/>
        </w:rPr>
        <w:t>2021</w:t>
      </w:r>
      <w:r>
        <w:rPr>
          <w:rFonts w:ascii="仿宋" w:eastAsia="仿宋" w:hAnsi="仿宋" w:cs="仿宋"/>
          <w:color w:val="000000"/>
          <w:kern w:val="0"/>
          <w:sz w:val="32"/>
          <w:szCs w:val="32"/>
          <w:lang/>
        </w:rPr>
        <w:t>年</w:t>
      </w:r>
      <w:r>
        <w:rPr>
          <w:rFonts w:ascii="仿宋" w:eastAsia="仿宋" w:hAnsi="仿宋" w:cs="仿宋"/>
          <w:color w:val="000000"/>
          <w:kern w:val="0"/>
          <w:sz w:val="32"/>
          <w:szCs w:val="32"/>
          <w:lang/>
        </w:rPr>
        <w:t>4</w:t>
      </w:r>
      <w:r>
        <w:rPr>
          <w:rFonts w:ascii="仿宋" w:eastAsia="仿宋" w:hAnsi="仿宋" w:cs="仿宋"/>
          <w:color w:val="000000"/>
          <w:kern w:val="0"/>
          <w:sz w:val="32"/>
          <w:szCs w:val="32"/>
          <w:lang/>
        </w:rPr>
        <w:t>月</w:t>
      </w:r>
      <w:r>
        <w:rPr>
          <w:rFonts w:ascii="仿宋" w:eastAsia="仿宋" w:hAnsi="仿宋" w:cs="仿宋"/>
          <w:color w:val="000000"/>
          <w:kern w:val="0"/>
          <w:sz w:val="32"/>
          <w:szCs w:val="32"/>
          <w:lang/>
        </w:rPr>
        <w:t>10</w:t>
      </w:r>
      <w:r>
        <w:rPr>
          <w:rFonts w:ascii="仿宋" w:eastAsia="仿宋" w:hAnsi="仿宋" w:cs="仿宋"/>
          <w:color w:val="000000"/>
          <w:kern w:val="0"/>
          <w:sz w:val="32"/>
          <w:szCs w:val="32"/>
          <w:lang/>
        </w:rPr>
        <w:t>日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。</w:t>
      </w:r>
    </w:p>
    <w:p w:rsidR="00977067" w:rsidRDefault="00A56DE6">
      <w:pPr>
        <w:widowControl/>
        <w:ind w:firstLineChars="200" w:firstLine="640"/>
        <w:rPr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2.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各高校应积极组织大学生自愿参与网络答题。题目范围涵盖中国共产党党史相关内容。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 xml:space="preserve"> </w:t>
      </w:r>
    </w:p>
    <w:p w:rsidR="00977067" w:rsidRDefault="00A56DE6">
      <w:pPr>
        <w:widowControl/>
        <w:ind w:firstLineChars="200" w:firstLine="640"/>
        <w:rPr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3.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手机关注中国大学生在线、央视科教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微信公众号，微信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认证，登录补全个人信息再开始答题。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 xml:space="preserve"> </w:t>
      </w:r>
    </w:p>
    <w:p w:rsidR="00977067" w:rsidRDefault="00A56DE6">
      <w:pPr>
        <w:widowControl/>
        <w:ind w:firstLineChars="200" w:firstLine="640"/>
        <w:rPr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4.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微信登录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进入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答题区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后，同意答题须知开始答题，每次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 xml:space="preserve"> 10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题，限时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 xml:space="preserve"> 10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分钟，每天作答一次。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 xml:space="preserve"> </w:t>
      </w:r>
    </w:p>
    <w:p w:rsidR="00977067" w:rsidRDefault="00A56DE6">
      <w:pPr>
        <w:widowControl/>
        <w:ind w:firstLineChars="200" w:firstLine="640"/>
        <w:rPr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5.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参与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 xml:space="preserve"> 5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场答题，即可获得由中国大学生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在线颁发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的电子学习证书。证书在活动完成一周后生成，请在个人页面下载。严禁利用答题脚本代替本人答题。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 xml:space="preserve"> </w:t>
      </w:r>
    </w:p>
    <w:p w:rsidR="00977067" w:rsidRDefault="00A56DE6"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6.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注册后姓名、学校信息均不可修改。</w:t>
      </w:r>
    </w:p>
    <w:sectPr w:rsidR="00977067" w:rsidSect="00977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DE6" w:rsidRDefault="00A56DE6" w:rsidP="00274113">
      <w:r>
        <w:separator/>
      </w:r>
    </w:p>
  </w:endnote>
  <w:endnote w:type="continuationSeparator" w:id="0">
    <w:p w:rsidR="00A56DE6" w:rsidRDefault="00A56DE6" w:rsidP="00274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DE6" w:rsidRDefault="00A56DE6" w:rsidP="00274113">
      <w:r>
        <w:separator/>
      </w:r>
    </w:p>
  </w:footnote>
  <w:footnote w:type="continuationSeparator" w:id="0">
    <w:p w:rsidR="00A56DE6" w:rsidRDefault="00A56DE6" w:rsidP="002741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12E3CDF"/>
    <w:rsid w:val="00274113"/>
    <w:rsid w:val="00977067"/>
    <w:rsid w:val="00A56DE6"/>
    <w:rsid w:val="312E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06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1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74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411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春林</dc:creator>
  <cp:lastModifiedBy>王亚南</cp:lastModifiedBy>
  <cp:revision>2</cp:revision>
  <dcterms:created xsi:type="dcterms:W3CDTF">2021-03-19T07:40:00Z</dcterms:created>
  <dcterms:modified xsi:type="dcterms:W3CDTF">2021-03-21T12:24:00Z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